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9A" w:rsidRDefault="00F0229A" w:rsidP="00F0229A">
      <w:pPr>
        <w:spacing w:line="560" w:lineRule="exact"/>
        <w:jc w:val="left"/>
        <w:rPr>
          <w:rFonts w:ascii="仿宋" w:eastAsia="仿宋" w:hAnsi="仿宋" w:cs="宋体"/>
          <w:color w:val="4C4C4C"/>
          <w:kern w:val="0"/>
          <w:sz w:val="32"/>
          <w:szCs w:val="32"/>
        </w:rPr>
      </w:pPr>
      <w:r w:rsidRPr="0028265A">
        <w:rPr>
          <w:rFonts w:ascii="仿宋" w:eastAsia="仿宋" w:hAnsi="仿宋" w:cs="宋体" w:hint="eastAsia"/>
          <w:color w:val="4C4C4C"/>
          <w:kern w:val="0"/>
          <w:sz w:val="32"/>
          <w:szCs w:val="32"/>
        </w:rPr>
        <w:t>附件：</w:t>
      </w:r>
    </w:p>
    <w:p w:rsidR="00F0229A" w:rsidRPr="00C22F52" w:rsidRDefault="00F0229A" w:rsidP="00F0229A">
      <w:pPr>
        <w:spacing w:line="56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C22F52">
        <w:rPr>
          <w:rFonts w:ascii="黑体" w:eastAsia="黑体" w:hAnsi="黑体" w:cs="宋体" w:hint="eastAsia"/>
          <w:kern w:val="0"/>
          <w:sz w:val="32"/>
          <w:szCs w:val="32"/>
        </w:rPr>
        <w:t>比选文件要求</w:t>
      </w:r>
    </w:p>
    <w:p w:rsidR="00F0229A" w:rsidRPr="009545B9" w:rsidRDefault="00F0229A" w:rsidP="00F0229A">
      <w:pPr>
        <w:spacing w:line="560" w:lineRule="exact"/>
        <w:ind w:firstLineChars="177" w:firstLine="566"/>
        <w:jc w:val="left"/>
        <w:rPr>
          <w:rFonts w:ascii="仿宋" w:eastAsia="仿宋" w:hAnsi="仿宋" w:cs="宋体"/>
          <w:color w:val="4C4C4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4C4C4C"/>
          <w:kern w:val="0"/>
          <w:sz w:val="32"/>
          <w:szCs w:val="32"/>
        </w:rPr>
        <w:t>比选人按以下内容制作</w:t>
      </w:r>
      <w:r w:rsidRPr="0028265A">
        <w:rPr>
          <w:rFonts w:ascii="仿宋" w:eastAsia="仿宋" w:hAnsi="仿宋" w:cs="宋体" w:hint="eastAsia"/>
          <w:color w:val="4C4C4C"/>
          <w:kern w:val="0"/>
          <w:sz w:val="32"/>
          <w:szCs w:val="32"/>
        </w:rPr>
        <w:t>比选文件</w:t>
      </w:r>
      <w:r>
        <w:rPr>
          <w:rFonts w:ascii="仿宋" w:eastAsia="仿宋" w:hAnsi="仿宋" w:cs="宋体" w:hint="eastAsia"/>
          <w:color w:val="4C4C4C"/>
          <w:kern w:val="0"/>
          <w:sz w:val="32"/>
          <w:szCs w:val="32"/>
        </w:rPr>
        <w:t>，</w:t>
      </w:r>
      <w:r w:rsidRPr="009545B9">
        <w:rPr>
          <w:rFonts w:ascii="仿宋_GB2312" w:eastAsia="仿宋_GB2312" w:hAnsi="仿宋" w:cs="宋体" w:hint="eastAsia"/>
          <w:color w:val="4C4C4C"/>
          <w:kern w:val="0"/>
          <w:sz w:val="32"/>
          <w:szCs w:val="32"/>
        </w:rPr>
        <w:t>按顺序装订成册，正本1本，副本1本，复印件加盖经销商鲜章，密封盖章递交。</w:t>
      </w:r>
    </w:p>
    <w:p w:rsidR="00F0229A" w:rsidRPr="0028265A" w:rsidRDefault="00F0229A" w:rsidP="00F0229A">
      <w:pPr>
        <w:widowControl/>
        <w:shd w:val="clear" w:color="auto" w:fill="FFFFFF"/>
        <w:ind w:firstLine="482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28265A">
        <w:rPr>
          <w:rFonts w:ascii="黑体" w:eastAsia="黑体" w:hAnsi="黑体" w:cs="宋体" w:hint="eastAsia"/>
          <w:kern w:val="0"/>
          <w:sz w:val="32"/>
          <w:szCs w:val="32"/>
        </w:rPr>
        <w:t>第一部分</w:t>
      </w:r>
      <w:r>
        <w:rPr>
          <w:rFonts w:ascii="黑体" w:eastAsia="黑体" w:hAnsi="黑体" w:cs="宋体" w:hint="eastAsia"/>
          <w:kern w:val="0"/>
          <w:sz w:val="32"/>
          <w:szCs w:val="32"/>
        </w:rPr>
        <w:t>：</w:t>
      </w:r>
      <w:r w:rsidRPr="0028265A">
        <w:rPr>
          <w:rFonts w:ascii="黑体" w:eastAsia="黑体" w:hAnsi="黑体" w:cs="宋体" w:hint="eastAsia"/>
          <w:kern w:val="0"/>
          <w:sz w:val="32"/>
          <w:szCs w:val="32"/>
        </w:rPr>
        <w:t>设计方案</w:t>
      </w:r>
    </w:p>
    <w:p w:rsidR="00F0229A" w:rsidRPr="0029447C" w:rsidRDefault="00F0229A" w:rsidP="00F0229A">
      <w:pPr>
        <w:widowControl/>
        <w:shd w:val="clear" w:color="auto" w:fill="FFFFFF"/>
        <w:ind w:firstLine="482"/>
        <w:jc w:val="left"/>
        <w:rPr>
          <w:rFonts w:ascii="仿宋_GB2312" w:eastAsia="仿宋_GB2312" w:hAnsi="仿宋" w:cs="宋体"/>
          <w:color w:val="4C4C4C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4C4C4C"/>
          <w:kern w:val="0"/>
          <w:sz w:val="32"/>
          <w:szCs w:val="32"/>
        </w:rPr>
        <w:t>1、需要CAD图纸可联系办公室通过邮件发送。</w:t>
      </w:r>
    </w:p>
    <w:p w:rsidR="00F0229A" w:rsidRDefault="00F0229A" w:rsidP="00F0229A">
      <w:pPr>
        <w:widowControl/>
        <w:shd w:val="clear" w:color="auto" w:fill="FFFFFF"/>
        <w:ind w:firstLine="482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noProof/>
        </w:rPr>
        <w:drawing>
          <wp:inline distT="0" distB="0" distL="0" distR="0" wp14:anchorId="2DDEC5B1" wp14:editId="5652DFE8">
            <wp:extent cx="2637811" cy="1631403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0710" cy="163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29A" w:rsidRPr="0008551E" w:rsidRDefault="00F0229A" w:rsidP="00F0229A">
      <w:pPr>
        <w:widowControl/>
        <w:shd w:val="clear" w:color="auto" w:fill="FFFFFF"/>
        <w:ind w:firstLine="482"/>
        <w:jc w:val="left"/>
        <w:rPr>
          <w:rFonts w:ascii="仿宋_GB2312" w:eastAsia="仿宋_GB2312" w:hAnsi="仿宋" w:cs="宋体"/>
          <w:color w:val="4C4C4C"/>
          <w:kern w:val="0"/>
          <w:sz w:val="32"/>
          <w:szCs w:val="32"/>
        </w:rPr>
      </w:pPr>
      <w:r w:rsidRPr="0008551E">
        <w:rPr>
          <w:rFonts w:ascii="仿宋_GB2312" w:eastAsia="仿宋_GB2312" w:hAnsi="仿宋" w:cs="宋体" w:hint="eastAsia"/>
          <w:color w:val="4C4C4C"/>
          <w:kern w:val="0"/>
          <w:sz w:val="32"/>
          <w:szCs w:val="32"/>
        </w:rPr>
        <w:t>2、排水方案由</w:t>
      </w:r>
      <w:r>
        <w:rPr>
          <w:rFonts w:ascii="仿宋_GB2312" w:eastAsia="仿宋_GB2312" w:hAnsi="仿宋" w:cs="宋体" w:hint="eastAsia"/>
          <w:color w:val="4C4C4C"/>
          <w:kern w:val="0"/>
          <w:sz w:val="32"/>
          <w:szCs w:val="32"/>
        </w:rPr>
        <w:t>比选人</w:t>
      </w:r>
      <w:r w:rsidRPr="0008551E">
        <w:rPr>
          <w:rFonts w:ascii="仿宋_GB2312" w:eastAsia="仿宋_GB2312" w:hAnsi="仿宋" w:cs="宋体" w:hint="eastAsia"/>
          <w:color w:val="4C4C4C"/>
          <w:kern w:val="0"/>
          <w:sz w:val="32"/>
          <w:szCs w:val="32"/>
        </w:rPr>
        <w:t>设计</w:t>
      </w:r>
      <w:r>
        <w:rPr>
          <w:rFonts w:ascii="仿宋_GB2312" w:eastAsia="仿宋_GB2312" w:hAnsi="仿宋" w:cs="宋体" w:hint="eastAsia"/>
          <w:color w:val="4C4C4C"/>
          <w:kern w:val="0"/>
          <w:sz w:val="32"/>
          <w:szCs w:val="32"/>
        </w:rPr>
        <w:t>。</w:t>
      </w:r>
    </w:p>
    <w:p w:rsidR="00F0229A" w:rsidRPr="0048761D" w:rsidRDefault="00F0229A" w:rsidP="00F0229A">
      <w:pPr>
        <w:widowControl/>
        <w:shd w:val="clear" w:color="auto" w:fill="FFFFFF"/>
        <w:ind w:firstLine="482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48761D">
        <w:rPr>
          <w:rFonts w:ascii="黑体" w:eastAsia="黑体" w:hAnsi="黑体" w:cs="宋体" w:hint="eastAsia"/>
          <w:kern w:val="0"/>
          <w:sz w:val="32"/>
          <w:szCs w:val="32"/>
        </w:rPr>
        <w:t>第</w:t>
      </w:r>
      <w:r>
        <w:rPr>
          <w:rFonts w:ascii="黑体" w:eastAsia="黑体" w:hAnsi="黑体" w:cs="宋体" w:hint="eastAsia"/>
          <w:kern w:val="0"/>
          <w:sz w:val="32"/>
          <w:szCs w:val="32"/>
        </w:rPr>
        <w:t>二</w:t>
      </w:r>
      <w:r w:rsidRPr="0048761D">
        <w:rPr>
          <w:rFonts w:ascii="黑体" w:eastAsia="黑体" w:hAnsi="黑体" w:cs="宋体" w:hint="eastAsia"/>
          <w:kern w:val="0"/>
          <w:sz w:val="32"/>
          <w:szCs w:val="32"/>
        </w:rPr>
        <w:t>部分：</w:t>
      </w:r>
      <w:r>
        <w:rPr>
          <w:rFonts w:ascii="黑体" w:eastAsia="黑体" w:hAnsi="黑体" w:cs="宋体" w:hint="eastAsia"/>
          <w:kern w:val="0"/>
          <w:sz w:val="32"/>
          <w:szCs w:val="32"/>
        </w:rPr>
        <w:t>企业资质</w:t>
      </w:r>
    </w:p>
    <w:p w:rsidR="00F0229A" w:rsidRDefault="00F0229A" w:rsidP="00F0229A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仿宋" w:cs="宋体"/>
          <w:color w:val="4C4C4C"/>
          <w:kern w:val="0"/>
          <w:sz w:val="32"/>
          <w:szCs w:val="32"/>
        </w:rPr>
      </w:pPr>
      <w:r w:rsidRPr="00DE3E7B">
        <w:rPr>
          <w:rFonts w:ascii="仿宋_GB2312" w:eastAsia="仿宋_GB2312" w:hAnsi="仿宋" w:cs="宋体" w:hint="eastAsia"/>
          <w:color w:val="4C4C4C"/>
          <w:kern w:val="0"/>
          <w:sz w:val="32"/>
          <w:szCs w:val="32"/>
        </w:rPr>
        <w:t>提供经年检合格有效并加盖比选企业公章的组织机构代码证（副本）、营业执照（副本）、税务登记证（副本）</w:t>
      </w:r>
      <w:r>
        <w:rPr>
          <w:rFonts w:ascii="仿宋_GB2312" w:eastAsia="仿宋_GB2312" w:hAnsi="仿宋" w:cs="宋体" w:hint="eastAsia"/>
          <w:color w:val="4C4C4C"/>
          <w:kern w:val="0"/>
          <w:sz w:val="32"/>
          <w:szCs w:val="32"/>
        </w:rPr>
        <w:t>。</w:t>
      </w:r>
    </w:p>
    <w:p w:rsidR="00F0229A" w:rsidRPr="00DC38B9" w:rsidRDefault="00F0229A" w:rsidP="00F0229A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48761D">
        <w:rPr>
          <w:rFonts w:ascii="黑体" w:eastAsia="黑体" w:hAnsi="黑体" w:cs="宋体" w:hint="eastAsia"/>
          <w:kern w:val="0"/>
          <w:sz w:val="32"/>
          <w:szCs w:val="32"/>
        </w:rPr>
        <w:t>第</w:t>
      </w:r>
      <w:r>
        <w:rPr>
          <w:rFonts w:ascii="黑体" w:eastAsia="黑体" w:hAnsi="黑体" w:cs="宋体" w:hint="eastAsia"/>
          <w:kern w:val="0"/>
          <w:sz w:val="32"/>
          <w:szCs w:val="32"/>
        </w:rPr>
        <w:t>三</w:t>
      </w:r>
      <w:r w:rsidRPr="0048761D">
        <w:rPr>
          <w:rFonts w:ascii="黑体" w:eastAsia="黑体" w:hAnsi="黑体" w:cs="宋体" w:hint="eastAsia"/>
          <w:kern w:val="0"/>
          <w:sz w:val="32"/>
          <w:szCs w:val="32"/>
        </w:rPr>
        <w:t>部分：</w:t>
      </w:r>
      <w:r w:rsidRPr="0048761D">
        <w:rPr>
          <w:rFonts w:ascii="黑体" w:eastAsia="黑体" w:hAnsi="黑体" w:cs="宋体"/>
          <w:kern w:val="0"/>
          <w:sz w:val="32"/>
          <w:szCs w:val="32"/>
        </w:rPr>
        <w:t>报价</w:t>
      </w:r>
      <w:r>
        <w:rPr>
          <w:rFonts w:ascii="黑体" w:eastAsia="黑体" w:hAnsi="黑体" w:cs="宋体"/>
          <w:kern w:val="0"/>
          <w:sz w:val="32"/>
          <w:szCs w:val="32"/>
        </w:rPr>
        <w:t>表</w:t>
      </w:r>
    </w:p>
    <w:p w:rsidR="00F0229A" w:rsidRPr="00423E12" w:rsidRDefault="00F0229A" w:rsidP="00F0229A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仿宋" w:cs="宋体"/>
          <w:color w:val="4C4C4C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4C4C4C"/>
          <w:kern w:val="0"/>
          <w:sz w:val="32"/>
          <w:szCs w:val="32"/>
        </w:rPr>
        <w:t>1</w:t>
      </w:r>
      <w:r w:rsidRPr="0048761D">
        <w:rPr>
          <w:rFonts w:ascii="仿宋_GB2312" w:eastAsia="仿宋_GB2312" w:hAnsi="仿宋" w:cs="宋体" w:hint="eastAsia"/>
          <w:color w:val="4C4C4C"/>
          <w:kern w:val="0"/>
          <w:sz w:val="32"/>
          <w:szCs w:val="32"/>
        </w:rPr>
        <w:t>、</w:t>
      </w:r>
      <w:r w:rsidRPr="00B84D84">
        <w:rPr>
          <w:rFonts w:ascii="仿宋_GB2312" w:eastAsia="仿宋_GB2312" w:hAnsi="仿宋" w:cs="宋体" w:hint="eastAsia"/>
          <w:color w:val="4C4C4C"/>
          <w:kern w:val="0"/>
          <w:sz w:val="32"/>
          <w:szCs w:val="32"/>
        </w:rPr>
        <w:t>店招钛金字LED背光字</w:t>
      </w:r>
      <w:r>
        <w:rPr>
          <w:rFonts w:ascii="仿宋_GB2312" w:eastAsia="仿宋_GB2312" w:hAnsi="仿宋" w:cs="宋体" w:hint="eastAsia"/>
          <w:color w:val="4C4C4C"/>
          <w:kern w:val="0"/>
          <w:sz w:val="32"/>
          <w:szCs w:val="32"/>
        </w:rPr>
        <w:t xml:space="preserve">报价     </w:t>
      </w:r>
      <w:r w:rsidRPr="00423E12">
        <w:rPr>
          <w:rFonts w:ascii="仿宋_GB2312" w:eastAsia="仿宋_GB2312" w:hAnsi="仿宋" w:cs="宋体" w:hint="eastAsia"/>
          <w:color w:val="4C4C4C"/>
          <w:kern w:val="0"/>
          <w:sz w:val="32"/>
          <w:szCs w:val="32"/>
        </w:rPr>
        <w:t>单位：元</w:t>
      </w:r>
    </w:p>
    <w:tbl>
      <w:tblPr>
        <w:tblW w:w="8843" w:type="dxa"/>
        <w:tblLook w:val="04A0" w:firstRow="1" w:lastRow="0" w:firstColumn="1" w:lastColumn="0" w:noHBand="0" w:noVBand="1"/>
      </w:tblPr>
      <w:tblGrid>
        <w:gridCol w:w="475"/>
        <w:gridCol w:w="1369"/>
        <w:gridCol w:w="1056"/>
        <w:gridCol w:w="556"/>
        <w:gridCol w:w="696"/>
        <w:gridCol w:w="575"/>
        <w:gridCol w:w="820"/>
        <w:gridCol w:w="3296"/>
      </w:tblGrid>
      <w:tr w:rsidR="00F0229A" w:rsidRPr="00B84D84" w:rsidTr="006D2BD2">
        <w:trPr>
          <w:trHeight w:val="36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84D84">
              <w:rPr>
                <w:rFonts w:ascii="仿宋" w:eastAsia="仿宋" w:hAnsi="仿宋" w:cs="宋体" w:hint="eastAsia"/>
                <w:kern w:val="0"/>
                <w:szCs w:val="21"/>
              </w:rPr>
              <w:t>序号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84D84">
              <w:rPr>
                <w:rFonts w:ascii="仿宋" w:eastAsia="仿宋" w:hAnsi="仿宋" w:cs="宋体" w:hint="eastAsia"/>
                <w:kern w:val="0"/>
                <w:szCs w:val="21"/>
              </w:rPr>
              <w:t>项目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84D84">
              <w:rPr>
                <w:rFonts w:ascii="仿宋" w:eastAsia="仿宋" w:hAnsi="仿宋" w:cs="宋体" w:hint="eastAsia"/>
                <w:kern w:val="0"/>
                <w:szCs w:val="21"/>
              </w:rPr>
              <w:t>规格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84D84">
              <w:rPr>
                <w:rFonts w:ascii="仿宋" w:eastAsia="仿宋" w:hAnsi="仿宋" w:cs="宋体" w:hint="eastAsia"/>
                <w:kern w:val="0"/>
                <w:szCs w:val="21"/>
              </w:rPr>
              <w:t>单位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84D84">
              <w:rPr>
                <w:rFonts w:ascii="仿宋" w:eastAsia="仿宋" w:hAnsi="仿宋" w:cs="宋体" w:hint="eastAsia"/>
                <w:kern w:val="0"/>
                <w:szCs w:val="21"/>
              </w:rPr>
              <w:t>数量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84D84">
              <w:rPr>
                <w:rFonts w:ascii="仿宋" w:eastAsia="仿宋" w:hAnsi="仿宋" w:cs="宋体" w:hint="eastAsia"/>
                <w:kern w:val="0"/>
                <w:szCs w:val="21"/>
              </w:rPr>
              <w:t>单价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84D84">
              <w:rPr>
                <w:rFonts w:ascii="仿宋" w:eastAsia="仿宋" w:hAnsi="仿宋" w:cs="宋体" w:hint="eastAsia"/>
                <w:kern w:val="0"/>
                <w:szCs w:val="21"/>
              </w:rPr>
              <w:t>小计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84D84">
              <w:rPr>
                <w:rFonts w:ascii="仿宋" w:eastAsia="仿宋" w:hAnsi="仿宋" w:cs="宋体" w:hint="eastAsia"/>
                <w:kern w:val="0"/>
                <w:szCs w:val="21"/>
              </w:rPr>
              <w:t>备注</w:t>
            </w:r>
          </w:p>
        </w:tc>
      </w:tr>
      <w:tr w:rsidR="00F0229A" w:rsidRPr="00B84D84" w:rsidTr="006D2BD2">
        <w:trPr>
          <w:trHeight w:val="41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84D84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84D84">
              <w:rPr>
                <w:rFonts w:ascii="仿宋" w:eastAsia="仿宋" w:hAnsi="仿宋" w:cs="宋体" w:hint="eastAsia"/>
                <w:kern w:val="0"/>
                <w:szCs w:val="21"/>
              </w:rPr>
              <w:t>医院标识</w:t>
            </w:r>
            <w:r>
              <w:rPr>
                <w:noProof/>
              </w:rPr>
              <w:drawing>
                <wp:inline distT="0" distB="0" distL="0" distR="0" wp14:anchorId="5327BB91" wp14:editId="365390EE">
                  <wp:extent cx="188880" cy="155699"/>
                  <wp:effectExtent l="0" t="0" r="190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28" cy="162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84D84">
              <w:rPr>
                <w:rFonts w:ascii="仿宋" w:eastAsia="仿宋" w:hAnsi="仿宋" w:cs="宋体" w:hint="eastAsia"/>
                <w:kern w:val="0"/>
                <w:szCs w:val="21"/>
              </w:rPr>
              <w:t>1.5*1.5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84D84">
              <w:rPr>
                <w:rFonts w:ascii="仿宋" w:eastAsia="仿宋" w:hAnsi="仿宋" w:cs="宋体" w:hint="eastAsia"/>
                <w:kern w:val="0"/>
                <w:szCs w:val="21"/>
              </w:rPr>
              <w:t>m</w:t>
            </w:r>
            <w:r w:rsidRPr="00B84D84">
              <w:rPr>
                <w:rFonts w:ascii="仿宋" w:eastAsia="仿宋" w:hAnsi="仿宋" w:cs="宋体" w:hint="eastAsia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 w:rsidRPr="00B84D84">
              <w:rPr>
                <w:rFonts w:ascii="仿宋" w:eastAsia="仿宋" w:hAnsi="仿宋" w:cs="宋体" w:hint="eastAsia"/>
                <w:kern w:val="0"/>
                <w:szCs w:val="21"/>
              </w:rPr>
              <w:t>2.25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9A" w:rsidRPr="00B84D84" w:rsidRDefault="00F0229A" w:rsidP="006D2BD2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9A" w:rsidRPr="00B84D84" w:rsidRDefault="00F0229A" w:rsidP="006D2BD2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84D84">
              <w:rPr>
                <w:rFonts w:ascii="仿宋" w:eastAsia="仿宋" w:hAnsi="仿宋" w:cs="宋体" w:hint="eastAsia"/>
                <w:kern w:val="0"/>
                <w:szCs w:val="21"/>
              </w:rPr>
              <w:t>1.2mm铁皮边带灯箱，内置LED光源</w:t>
            </w:r>
          </w:p>
        </w:tc>
      </w:tr>
      <w:tr w:rsidR="00F0229A" w:rsidRPr="00B84D84" w:rsidTr="006D2BD2">
        <w:trPr>
          <w:trHeight w:val="36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84D84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84D84">
              <w:rPr>
                <w:rFonts w:ascii="仿宋" w:eastAsia="仿宋" w:hAnsi="仿宋" w:cs="宋体" w:hint="eastAsia"/>
                <w:kern w:val="0"/>
                <w:szCs w:val="21"/>
              </w:rPr>
              <w:t>医院名称中文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84D84">
              <w:rPr>
                <w:rFonts w:ascii="仿宋" w:eastAsia="仿宋" w:hAnsi="仿宋" w:cs="宋体" w:hint="eastAsia"/>
                <w:kern w:val="0"/>
                <w:szCs w:val="21"/>
              </w:rPr>
              <w:t>50cm *12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84D84">
              <w:rPr>
                <w:rFonts w:ascii="仿宋" w:eastAsia="仿宋" w:hAnsi="仿宋" w:cs="宋体" w:hint="eastAsia"/>
                <w:kern w:val="0"/>
                <w:szCs w:val="21"/>
              </w:rPr>
              <w:t>cm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 w:rsidRPr="00B84D84">
              <w:rPr>
                <w:rFonts w:ascii="仿宋" w:eastAsia="仿宋" w:hAnsi="仿宋" w:cs="宋体" w:hint="eastAsia"/>
                <w:kern w:val="0"/>
                <w:szCs w:val="21"/>
              </w:rPr>
              <w:t>600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9A" w:rsidRPr="00B84D84" w:rsidRDefault="00F0229A" w:rsidP="006D2BD2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9A" w:rsidRPr="00B84D84" w:rsidRDefault="00F0229A" w:rsidP="006D2BD2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84D84">
              <w:rPr>
                <w:rFonts w:ascii="仿宋" w:eastAsia="仿宋" w:hAnsi="仿宋" w:cs="宋体" w:hint="eastAsia"/>
                <w:kern w:val="0"/>
                <w:szCs w:val="21"/>
              </w:rPr>
              <w:t>1mm精品钛金字，+led背光源</w:t>
            </w:r>
          </w:p>
        </w:tc>
      </w:tr>
      <w:tr w:rsidR="00F0229A" w:rsidRPr="00B84D84" w:rsidTr="006D2BD2">
        <w:trPr>
          <w:trHeight w:val="36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84D84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84D84">
              <w:rPr>
                <w:rFonts w:ascii="仿宋" w:eastAsia="仿宋" w:hAnsi="仿宋" w:cs="宋体" w:hint="eastAsia"/>
                <w:kern w:val="0"/>
                <w:szCs w:val="21"/>
              </w:rPr>
              <w:t>医院名称英文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84D84">
              <w:rPr>
                <w:rFonts w:ascii="仿宋" w:eastAsia="仿宋" w:hAnsi="仿宋" w:cs="宋体" w:hint="eastAsia"/>
                <w:kern w:val="0"/>
                <w:szCs w:val="21"/>
              </w:rPr>
              <w:t>26cm *48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84D84">
              <w:rPr>
                <w:rFonts w:ascii="仿宋" w:eastAsia="仿宋" w:hAnsi="仿宋" w:cs="宋体" w:hint="eastAsia"/>
                <w:kern w:val="0"/>
                <w:szCs w:val="21"/>
              </w:rPr>
              <w:t>cm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 w:rsidRPr="00B84D84">
              <w:rPr>
                <w:rFonts w:ascii="仿宋" w:eastAsia="仿宋" w:hAnsi="仿宋" w:cs="宋体" w:hint="eastAsia"/>
                <w:kern w:val="0"/>
                <w:szCs w:val="21"/>
              </w:rPr>
              <w:t>1248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9A" w:rsidRPr="00B84D84" w:rsidRDefault="00F0229A" w:rsidP="006D2BD2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9A" w:rsidRPr="00B84D84" w:rsidRDefault="00F0229A" w:rsidP="006D2BD2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84D84">
              <w:rPr>
                <w:rFonts w:ascii="仿宋" w:eastAsia="仿宋" w:hAnsi="仿宋" w:cs="宋体" w:hint="eastAsia"/>
                <w:kern w:val="0"/>
                <w:szCs w:val="21"/>
              </w:rPr>
              <w:t>1mm拉丝钛金版切割，+led背光源</w:t>
            </w:r>
          </w:p>
        </w:tc>
      </w:tr>
      <w:tr w:rsidR="00F0229A" w:rsidRPr="00B84D84" w:rsidTr="006D2BD2">
        <w:trPr>
          <w:trHeight w:val="36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84D84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84D84">
              <w:rPr>
                <w:rFonts w:ascii="仿宋" w:eastAsia="仿宋" w:hAnsi="仿宋" w:cs="宋体" w:hint="eastAsia"/>
                <w:kern w:val="0"/>
                <w:szCs w:val="21"/>
              </w:rPr>
              <w:t>安装辅料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84D8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84D84">
              <w:rPr>
                <w:rFonts w:ascii="仿宋" w:eastAsia="仿宋" w:hAnsi="仿宋" w:cs="宋体" w:hint="eastAsia"/>
                <w:kern w:val="0"/>
                <w:szCs w:val="21"/>
              </w:rPr>
              <w:t>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 w:rsidRPr="00B84D84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9A" w:rsidRPr="00B84D84" w:rsidRDefault="00F0229A" w:rsidP="006D2BD2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9A" w:rsidRPr="00B84D84" w:rsidRDefault="00F0229A" w:rsidP="006D2BD2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84D8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F0229A" w:rsidRPr="00B84D84" w:rsidTr="006D2BD2">
        <w:trPr>
          <w:trHeight w:val="36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84D84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84D84">
              <w:rPr>
                <w:rFonts w:ascii="仿宋" w:eastAsia="仿宋" w:hAnsi="仿宋" w:cs="宋体" w:hint="eastAsia"/>
                <w:kern w:val="0"/>
                <w:szCs w:val="21"/>
              </w:rPr>
              <w:t>安装费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84D8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84D84">
              <w:rPr>
                <w:rFonts w:ascii="仿宋" w:eastAsia="仿宋" w:hAnsi="仿宋" w:cs="宋体" w:hint="eastAsia"/>
                <w:kern w:val="0"/>
                <w:szCs w:val="21"/>
              </w:rPr>
              <w:t>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 w:rsidRPr="00B84D84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9A" w:rsidRPr="00B84D84" w:rsidRDefault="00F0229A" w:rsidP="006D2BD2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9A" w:rsidRPr="00B84D84" w:rsidRDefault="00F0229A" w:rsidP="006D2BD2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84D8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F0229A" w:rsidRPr="00B84D84" w:rsidTr="006D2BD2">
        <w:trPr>
          <w:trHeight w:val="36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84D84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84D84">
              <w:rPr>
                <w:rFonts w:ascii="仿宋" w:eastAsia="仿宋" w:hAnsi="仿宋" w:cs="宋体" w:hint="eastAsia"/>
                <w:kern w:val="0"/>
                <w:szCs w:val="21"/>
              </w:rPr>
              <w:t>脚手架租赁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84D8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84D8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84D8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9A" w:rsidRPr="00B84D84" w:rsidRDefault="00F0229A" w:rsidP="006D2BD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9A" w:rsidRPr="00B84D84" w:rsidRDefault="00F0229A" w:rsidP="006D2BD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84D8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F0229A" w:rsidRPr="00B84D84" w:rsidTr="006D2BD2">
        <w:trPr>
          <w:trHeight w:val="362"/>
        </w:trPr>
        <w:tc>
          <w:tcPr>
            <w:tcW w:w="47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423E12" w:rsidRDefault="00F0229A" w:rsidP="006D2BD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423E12">
              <w:rPr>
                <w:rFonts w:ascii="仿宋" w:eastAsia="仿宋" w:hAnsi="仿宋" w:cs="宋体" w:hint="eastAsia"/>
                <w:b/>
                <w:kern w:val="0"/>
                <w:szCs w:val="21"/>
              </w:rPr>
              <w:t>合计</w:t>
            </w:r>
          </w:p>
          <w:p w:rsidR="00F0229A" w:rsidRPr="00B84D84" w:rsidRDefault="00F0229A" w:rsidP="006D2BD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29A" w:rsidRPr="00B84D84" w:rsidRDefault="00F0229A" w:rsidP="006D2BD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84D8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F0229A" w:rsidRDefault="00F0229A" w:rsidP="00F0229A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仿宋" w:cs="宋体"/>
          <w:color w:val="4C4C4C"/>
          <w:kern w:val="0"/>
          <w:sz w:val="32"/>
          <w:szCs w:val="32"/>
        </w:rPr>
      </w:pPr>
    </w:p>
    <w:p w:rsidR="00F0229A" w:rsidRDefault="00F0229A" w:rsidP="00F0229A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仿宋" w:cs="宋体"/>
          <w:color w:val="4C4C4C"/>
          <w:kern w:val="0"/>
          <w:sz w:val="32"/>
          <w:szCs w:val="32"/>
        </w:rPr>
      </w:pPr>
    </w:p>
    <w:p w:rsidR="00F0229A" w:rsidRDefault="00F0229A" w:rsidP="00F0229A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仿宋" w:cs="宋体"/>
          <w:color w:val="4C4C4C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4C4C4C"/>
          <w:kern w:val="0"/>
          <w:sz w:val="32"/>
          <w:szCs w:val="32"/>
        </w:rPr>
        <w:t>2、</w:t>
      </w:r>
      <w:r w:rsidRPr="00146063">
        <w:rPr>
          <w:rFonts w:ascii="仿宋_GB2312" w:eastAsia="仿宋_GB2312" w:hAnsi="仿宋" w:cs="宋体" w:hint="eastAsia"/>
          <w:color w:val="4C4C4C"/>
          <w:kern w:val="0"/>
          <w:sz w:val="32"/>
          <w:szCs w:val="32"/>
        </w:rPr>
        <w:t>更换铝型材丝印科室</w:t>
      </w:r>
      <w:proofErr w:type="gramStart"/>
      <w:r w:rsidRPr="00146063">
        <w:rPr>
          <w:rFonts w:ascii="仿宋_GB2312" w:eastAsia="仿宋_GB2312" w:hAnsi="仿宋" w:cs="宋体" w:hint="eastAsia"/>
          <w:color w:val="4C4C4C"/>
          <w:kern w:val="0"/>
          <w:sz w:val="32"/>
          <w:szCs w:val="32"/>
        </w:rPr>
        <w:t>牌楣头</w:t>
      </w:r>
      <w:proofErr w:type="gramEnd"/>
      <w:r>
        <w:rPr>
          <w:rFonts w:ascii="仿宋_GB2312" w:eastAsia="仿宋_GB2312" w:hAnsi="仿宋" w:cs="宋体" w:hint="eastAsia"/>
          <w:color w:val="4C4C4C"/>
          <w:kern w:val="0"/>
          <w:sz w:val="32"/>
          <w:szCs w:val="32"/>
        </w:rPr>
        <w:t xml:space="preserve">             单位：元</w:t>
      </w:r>
    </w:p>
    <w:tbl>
      <w:tblPr>
        <w:tblW w:w="8942" w:type="dxa"/>
        <w:tblLook w:val="04A0" w:firstRow="1" w:lastRow="0" w:firstColumn="1" w:lastColumn="0" w:noHBand="0" w:noVBand="1"/>
      </w:tblPr>
      <w:tblGrid>
        <w:gridCol w:w="500"/>
        <w:gridCol w:w="2189"/>
        <w:gridCol w:w="1420"/>
        <w:gridCol w:w="580"/>
        <w:gridCol w:w="700"/>
        <w:gridCol w:w="760"/>
        <w:gridCol w:w="880"/>
        <w:gridCol w:w="1913"/>
      </w:tblGrid>
      <w:tr w:rsidR="00F0229A" w:rsidRPr="007E53D5" w:rsidTr="006D2BD2">
        <w:trPr>
          <w:trHeight w:val="3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29A" w:rsidRPr="008E05CE" w:rsidRDefault="00F0229A" w:rsidP="006D2BD2">
            <w:r w:rsidRPr="008E05CE">
              <w:rPr>
                <w:rFonts w:hint="eastAsia"/>
              </w:rPr>
              <w:t>序号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29A" w:rsidRPr="008E05CE" w:rsidRDefault="00F0229A" w:rsidP="006D2BD2">
            <w:r w:rsidRPr="008E05CE">
              <w:rPr>
                <w:rFonts w:hint="eastAsia"/>
              </w:rPr>
              <w:t>项目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29A" w:rsidRPr="008E05CE" w:rsidRDefault="00F0229A" w:rsidP="006D2BD2">
            <w:r w:rsidRPr="008E05CE">
              <w:rPr>
                <w:rFonts w:hint="eastAsia"/>
              </w:rPr>
              <w:t>规格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29A" w:rsidRPr="008E05CE" w:rsidRDefault="00F0229A" w:rsidP="006D2BD2">
            <w:r w:rsidRPr="008E05CE">
              <w:rPr>
                <w:rFonts w:hint="eastAsia"/>
              </w:rPr>
              <w:t>单位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29A" w:rsidRPr="008E05CE" w:rsidRDefault="00F0229A" w:rsidP="006D2BD2">
            <w:r w:rsidRPr="008E05CE">
              <w:rPr>
                <w:rFonts w:hint="eastAsia"/>
              </w:rPr>
              <w:t>数量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29A" w:rsidRPr="008E05CE" w:rsidRDefault="00F0229A" w:rsidP="006D2BD2">
            <w:r w:rsidRPr="008E05CE">
              <w:rPr>
                <w:rFonts w:hint="eastAsia"/>
              </w:rPr>
              <w:t>单价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29A" w:rsidRPr="008E05CE" w:rsidRDefault="00F0229A" w:rsidP="006D2BD2">
            <w:r w:rsidRPr="008E05CE">
              <w:rPr>
                <w:rFonts w:hint="eastAsia"/>
              </w:rPr>
              <w:t>小计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229A" w:rsidRDefault="00F0229A" w:rsidP="006D2BD2">
            <w:r w:rsidRPr="008E05CE">
              <w:rPr>
                <w:rFonts w:hint="eastAsia"/>
              </w:rPr>
              <w:t>备注</w:t>
            </w:r>
          </w:p>
        </w:tc>
      </w:tr>
      <w:tr w:rsidR="00F0229A" w:rsidRPr="007E53D5" w:rsidTr="006D2BD2">
        <w:trPr>
          <w:trHeight w:val="3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7E53D5" w:rsidRDefault="00F0229A" w:rsidP="006D2BD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53D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7E53D5" w:rsidRDefault="00F0229A" w:rsidP="006D2BD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E53D5">
              <w:rPr>
                <w:rFonts w:ascii="仿宋" w:eastAsia="仿宋" w:hAnsi="仿宋" w:cs="宋体" w:hint="eastAsia"/>
                <w:kern w:val="0"/>
                <w:szCs w:val="21"/>
              </w:rPr>
              <w:t>更换科室</w:t>
            </w:r>
            <w:proofErr w:type="gramStart"/>
            <w:r w:rsidRPr="007E53D5">
              <w:rPr>
                <w:rFonts w:ascii="仿宋" w:eastAsia="仿宋" w:hAnsi="仿宋" w:cs="宋体" w:hint="eastAsia"/>
                <w:kern w:val="0"/>
                <w:szCs w:val="21"/>
              </w:rPr>
              <w:t>牌楣头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7E53D5" w:rsidRDefault="00F0229A" w:rsidP="006D2BD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E53D5">
              <w:rPr>
                <w:rFonts w:ascii="仿宋" w:eastAsia="仿宋" w:hAnsi="仿宋" w:cs="宋体" w:hint="eastAsia"/>
                <w:kern w:val="0"/>
                <w:szCs w:val="21"/>
              </w:rPr>
              <w:t>287*30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7E53D5" w:rsidRDefault="00F0229A" w:rsidP="006D2BD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7E53D5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7E53D5" w:rsidRDefault="00F0229A" w:rsidP="006D2BD2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 w:rsidRPr="007E53D5">
              <w:rPr>
                <w:rFonts w:ascii="仿宋" w:eastAsia="仿宋" w:hAnsi="仿宋" w:cs="宋体" w:hint="eastAsia"/>
                <w:kern w:val="0"/>
                <w:szCs w:val="21"/>
              </w:rPr>
              <w:t>195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9A" w:rsidRPr="007E53D5" w:rsidRDefault="00F0229A" w:rsidP="006D2BD2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9A" w:rsidRPr="007E53D5" w:rsidRDefault="00F0229A" w:rsidP="006D2BD2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29A" w:rsidRPr="007E53D5" w:rsidRDefault="00F0229A" w:rsidP="006D2BD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E53D5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F0229A" w:rsidRPr="007E53D5" w:rsidTr="006D2BD2">
        <w:trPr>
          <w:trHeight w:val="35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7E53D5" w:rsidRDefault="00F0229A" w:rsidP="006D2BD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53D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7E53D5" w:rsidRDefault="00F0229A" w:rsidP="006D2BD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E53D5">
              <w:rPr>
                <w:rFonts w:ascii="仿宋" w:eastAsia="仿宋" w:hAnsi="仿宋" w:cs="宋体" w:hint="eastAsia"/>
                <w:kern w:val="0"/>
                <w:szCs w:val="21"/>
              </w:rPr>
              <w:t>更换楼层指引</w:t>
            </w:r>
            <w:proofErr w:type="gramStart"/>
            <w:r w:rsidRPr="007E53D5">
              <w:rPr>
                <w:rFonts w:ascii="仿宋" w:eastAsia="仿宋" w:hAnsi="仿宋" w:cs="宋体" w:hint="eastAsia"/>
                <w:kern w:val="0"/>
                <w:szCs w:val="21"/>
              </w:rPr>
              <w:t>牌楣头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7E53D5" w:rsidRDefault="00F0229A" w:rsidP="006D2BD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E53D5">
              <w:rPr>
                <w:rFonts w:ascii="仿宋" w:eastAsia="仿宋" w:hAnsi="仿宋" w:cs="宋体" w:hint="eastAsia"/>
                <w:kern w:val="0"/>
                <w:szCs w:val="21"/>
              </w:rPr>
              <w:t>830*180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7E53D5" w:rsidRDefault="00F0229A" w:rsidP="006D2BD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7E53D5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7E53D5" w:rsidRDefault="00F0229A" w:rsidP="006D2BD2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 w:rsidRPr="007E53D5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9A" w:rsidRPr="007E53D5" w:rsidRDefault="00F0229A" w:rsidP="006D2BD2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9A" w:rsidRPr="007E53D5" w:rsidRDefault="00F0229A" w:rsidP="006D2BD2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29A" w:rsidRPr="007E53D5" w:rsidRDefault="00F0229A" w:rsidP="006D2BD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E53D5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F0229A" w:rsidRPr="007E53D5" w:rsidTr="006D2BD2">
        <w:trPr>
          <w:trHeight w:val="35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7E53D5" w:rsidRDefault="00F0229A" w:rsidP="006D2BD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53D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7E53D5" w:rsidRDefault="00F0229A" w:rsidP="006D2BD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E53D5">
              <w:rPr>
                <w:rFonts w:ascii="仿宋" w:eastAsia="仿宋" w:hAnsi="仿宋" w:cs="宋体" w:hint="eastAsia"/>
                <w:kern w:val="0"/>
                <w:szCs w:val="21"/>
              </w:rPr>
              <w:t>更换大厅指示</w:t>
            </w:r>
            <w:proofErr w:type="gramStart"/>
            <w:r w:rsidRPr="007E53D5">
              <w:rPr>
                <w:rFonts w:ascii="仿宋" w:eastAsia="仿宋" w:hAnsi="仿宋" w:cs="宋体" w:hint="eastAsia"/>
                <w:kern w:val="0"/>
                <w:szCs w:val="21"/>
              </w:rPr>
              <w:t>牌楣头更换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7E53D5" w:rsidRDefault="00F0229A" w:rsidP="006D2BD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E53D5">
              <w:rPr>
                <w:rFonts w:ascii="仿宋" w:eastAsia="仿宋" w:hAnsi="仿宋" w:cs="宋体" w:hint="eastAsia"/>
                <w:kern w:val="0"/>
                <w:szCs w:val="21"/>
              </w:rPr>
              <w:t>2370*150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7E53D5" w:rsidRDefault="00F0229A" w:rsidP="006D2BD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7E53D5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7E53D5" w:rsidRDefault="00F0229A" w:rsidP="006D2BD2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 w:rsidRPr="007E53D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9A" w:rsidRPr="007E53D5" w:rsidRDefault="00F0229A" w:rsidP="006D2BD2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9A" w:rsidRPr="007E53D5" w:rsidRDefault="00F0229A" w:rsidP="006D2BD2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29A" w:rsidRPr="007E53D5" w:rsidRDefault="00F0229A" w:rsidP="006D2BD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E53D5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F0229A" w:rsidRPr="007E53D5" w:rsidTr="006D2BD2">
        <w:trPr>
          <w:trHeight w:val="35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7E53D5" w:rsidRDefault="00F0229A" w:rsidP="006D2BD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53D5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7E53D5" w:rsidRDefault="00F0229A" w:rsidP="006D2BD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E53D5">
              <w:rPr>
                <w:rFonts w:ascii="仿宋" w:eastAsia="仿宋" w:hAnsi="仿宋" w:cs="宋体" w:hint="eastAsia"/>
                <w:kern w:val="0"/>
                <w:szCs w:val="21"/>
              </w:rPr>
              <w:t>更换楼道</w:t>
            </w:r>
            <w:proofErr w:type="gramStart"/>
            <w:r w:rsidRPr="007E53D5">
              <w:rPr>
                <w:rFonts w:ascii="仿宋" w:eastAsia="仿宋" w:hAnsi="仿宋" w:cs="宋体" w:hint="eastAsia"/>
                <w:kern w:val="0"/>
                <w:szCs w:val="21"/>
              </w:rPr>
              <w:t>吊牌楣头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7E53D5" w:rsidRDefault="00F0229A" w:rsidP="006D2BD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E53D5">
              <w:rPr>
                <w:rFonts w:ascii="仿宋" w:eastAsia="仿宋" w:hAnsi="仿宋" w:cs="宋体" w:hint="eastAsia"/>
                <w:kern w:val="0"/>
                <w:szCs w:val="21"/>
              </w:rPr>
              <w:t>1590*120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7E53D5" w:rsidRDefault="00F0229A" w:rsidP="006D2BD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7E53D5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7E53D5" w:rsidRDefault="00F0229A" w:rsidP="006D2BD2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 w:rsidRPr="007E53D5">
              <w:rPr>
                <w:rFonts w:ascii="仿宋" w:eastAsia="仿宋" w:hAnsi="仿宋" w:cs="宋体" w:hint="eastAsia"/>
                <w:kern w:val="0"/>
                <w:szCs w:val="21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9A" w:rsidRPr="007E53D5" w:rsidRDefault="00F0229A" w:rsidP="006D2BD2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9A" w:rsidRPr="007E53D5" w:rsidRDefault="00F0229A" w:rsidP="006D2BD2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29A" w:rsidRPr="007E53D5" w:rsidRDefault="00F0229A" w:rsidP="006D2BD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E53D5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F0229A" w:rsidRPr="007E53D5" w:rsidTr="006D2BD2">
        <w:trPr>
          <w:trHeight w:val="354"/>
        </w:trPr>
        <w:tc>
          <w:tcPr>
            <w:tcW w:w="61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9A" w:rsidRPr="00423E12" w:rsidRDefault="00F0229A" w:rsidP="006D2BD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423E12">
              <w:rPr>
                <w:rFonts w:ascii="仿宋" w:eastAsia="仿宋" w:hAnsi="仿宋" w:cs="宋体" w:hint="eastAsia"/>
                <w:b/>
                <w:kern w:val="0"/>
                <w:szCs w:val="21"/>
              </w:rPr>
              <w:t>合计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9A" w:rsidRPr="007E53D5" w:rsidRDefault="00F0229A" w:rsidP="006D2BD2">
            <w:pPr>
              <w:widowControl/>
              <w:jc w:val="right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29A" w:rsidRPr="007E53D5" w:rsidRDefault="00F0229A" w:rsidP="006D2BD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E53D5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F0229A" w:rsidRDefault="00F0229A" w:rsidP="00F0229A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仿宋" w:cs="宋体"/>
          <w:color w:val="4C4C4C"/>
          <w:kern w:val="0"/>
          <w:sz w:val="32"/>
          <w:szCs w:val="32"/>
        </w:rPr>
      </w:pPr>
    </w:p>
    <w:p w:rsidR="00F0229A" w:rsidRDefault="00F0229A" w:rsidP="00F0229A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仿宋" w:cs="宋体"/>
          <w:color w:val="4C4C4C"/>
          <w:kern w:val="0"/>
          <w:sz w:val="32"/>
          <w:szCs w:val="32"/>
        </w:rPr>
      </w:pPr>
    </w:p>
    <w:p w:rsidR="00F0229A" w:rsidRDefault="00F0229A" w:rsidP="00F0229A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仿宋" w:cs="宋体"/>
          <w:color w:val="4C4C4C"/>
          <w:kern w:val="0"/>
          <w:sz w:val="32"/>
          <w:szCs w:val="32"/>
        </w:rPr>
      </w:pPr>
    </w:p>
    <w:p w:rsidR="00F0229A" w:rsidRPr="00423E12" w:rsidRDefault="00F0229A" w:rsidP="00F0229A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仿宋" w:cs="宋体"/>
          <w:color w:val="4C4C4C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4C4C4C"/>
          <w:kern w:val="0"/>
          <w:sz w:val="32"/>
          <w:szCs w:val="32"/>
        </w:rPr>
        <w:t>3、</w:t>
      </w:r>
      <w:r w:rsidRPr="00DE3E7B">
        <w:rPr>
          <w:rFonts w:ascii="仿宋_GB2312" w:eastAsia="仿宋_GB2312" w:hAnsi="仿宋" w:cs="宋体" w:hint="eastAsia"/>
          <w:color w:val="4C4C4C"/>
          <w:kern w:val="0"/>
          <w:sz w:val="32"/>
          <w:szCs w:val="32"/>
        </w:rPr>
        <w:t>改造工程</w:t>
      </w:r>
      <w:r>
        <w:rPr>
          <w:rFonts w:ascii="仿宋_GB2312" w:eastAsia="仿宋_GB2312" w:hAnsi="仿宋" w:cs="宋体" w:hint="eastAsia"/>
          <w:color w:val="4C4C4C"/>
          <w:kern w:val="0"/>
          <w:sz w:val="32"/>
          <w:szCs w:val="32"/>
        </w:rPr>
        <w:t>（</w:t>
      </w:r>
      <w:r w:rsidRPr="00DE3E7B">
        <w:rPr>
          <w:rFonts w:ascii="仿宋_GB2312" w:eastAsia="仿宋_GB2312" w:hAnsi="仿宋" w:cs="宋体" w:hint="eastAsia"/>
          <w:color w:val="4C4C4C"/>
          <w:kern w:val="0"/>
          <w:sz w:val="32"/>
          <w:szCs w:val="32"/>
        </w:rPr>
        <w:t>背景</w:t>
      </w:r>
      <w:proofErr w:type="gramStart"/>
      <w:r w:rsidRPr="00DE3E7B">
        <w:rPr>
          <w:rFonts w:ascii="仿宋_GB2312" w:eastAsia="仿宋_GB2312" w:hAnsi="仿宋" w:cs="宋体" w:hint="eastAsia"/>
          <w:color w:val="4C4C4C"/>
          <w:kern w:val="0"/>
          <w:sz w:val="32"/>
          <w:szCs w:val="32"/>
        </w:rPr>
        <w:t>墙制作</w:t>
      </w:r>
      <w:proofErr w:type="gramEnd"/>
      <w:r w:rsidRPr="00DE3E7B">
        <w:rPr>
          <w:rFonts w:ascii="仿宋_GB2312" w:eastAsia="仿宋_GB2312" w:hAnsi="仿宋" w:cs="宋体" w:hint="eastAsia"/>
          <w:color w:val="4C4C4C"/>
          <w:kern w:val="0"/>
          <w:sz w:val="32"/>
          <w:szCs w:val="32"/>
        </w:rPr>
        <w:t>安装</w:t>
      </w:r>
      <w:r>
        <w:rPr>
          <w:rFonts w:ascii="仿宋_GB2312" w:eastAsia="仿宋_GB2312" w:hAnsi="仿宋" w:cs="宋体" w:hint="eastAsia"/>
          <w:color w:val="4C4C4C"/>
          <w:kern w:val="0"/>
          <w:sz w:val="32"/>
          <w:szCs w:val="32"/>
        </w:rPr>
        <w:t>）</w:t>
      </w:r>
      <w:r w:rsidRPr="00DE3E7B">
        <w:rPr>
          <w:rFonts w:ascii="仿宋_GB2312" w:eastAsia="仿宋_GB2312" w:hAnsi="仿宋" w:cs="宋体" w:hint="eastAsia"/>
          <w:color w:val="4C4C4C"/>
          <w:kern w:val="0"/>
          <w:sz w:val="32"/>
          <w:szCs w:val="32"/>
        </w:rPr>
        <w:t>工程量清单</w:t>
      </w:r>
      <w:r>
        <w:rPr>
          <w:rFonts w:ascii="仿宋_GB2312" w:eastAsia="仿宋_GB2312" w:hAnsi="仿宋" w:cs="宋体" w:hint="eastAsia"/>
          <w:color w:val="4C4C4C"/>
          <w:kern w:val="0"/>
          <w:sz w:val="32"/>
          <w:szCs w:val="32"/>
        </w:rPr>
        <w:t xml:space="preserve"> </w:t>
      </w:r>
      <w:r w:rsidRPr="00423E12">
        <w:rPr>
          <w:rFonts w:ascii="仿宋_GB2312" w:eastAsia="仿宋_GB2312" w:hAnsi="仿宋" w:cs="宋体" w:hint="eastAsia"/>
          <w:color w:val="4C4C4C"/>
          <w:kern w:val="0"/>
          <w:sz w:val="32"/>
          <w:szCs w:val="32"/>
        </w:rPr>
        <w:t>单位：元</w:t>
      </w:r>
    </w:p>
    <w:tbl>
      <w:tblPr>
        <w:tblStyle w:val="1"/>
        <w:tblW w:w="9934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749"/>
        <w:gridCol w:w="1771"/>
        <w:gridCol w:w="3240"/>
        <w:gridCol w:w="720"/>
        <w:gridCol w:w="540"/>
        <w:gridCol w:w="675"/>
        <w:gridCol w:w="1134"/>
        <w:gridCol w:w="1105"/>
      </w:tblGrid>
      <w:tr w:rsidR="00F0229A" w:rsidRPr="00DE3E7B" w:rsidTr="006D2BD2">
        <w:trPr>
          <w:trHeight w:val="450"/>
        </w:trPr>
        <w:tc>
          <w:tcPr>
            <w:tcW w:w="749" w:type="dxa"/>
            <w:vMerge w:val="restart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序号</w:t>
            </w:r>
          </w:p>
        </w:tc>
        <w:tc>
          <w:tcPr>
            <w:tcW w:w="1771" w:type="dxa"/>
            <w:vMerge w:val="restart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子分部名称</w:t>
            </w:r>
          </w:p>
        </w:tc>
        <w:tc>
          <w:tcPr>
            <w:tcW w:w="3240" w:type="dxa"/>
            <w:vMerge w:val="restart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项目特征</w:t>
            </w:r>
          </w:p>
        </w:tc>
        <w:tc>
          <w:tcPr>
            <w:tcW w:w="720" w:type="dxa"/>
            <w:vMerge w:val="restart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工程量</w:t>
            </w:r>
          </w:p>
        </w:tc>
        <w:tc>
          <w:tcPr>
            <w:tcW w:w="540" w:type="dxa"/>
            <w:vMerge w:val="restart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单位</w:t>
            </w:r>
          </w:p>
        </w:tc>
        <w:tc>
          <w:tcPr>
            <w:tcW w:w="1809" w:type="dxa"/>
            <w:gridSpan w:val="2"/>
          </w:tcPr>
          <w:p w:rsidR="00F0229A" w:rsidRPr="00DE3E7B" w:rsidRDefault="00F0229A" w:rsidP="006D2BD2">
            <w:pPr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单      价</w:t>
            </w:r>
          </w:p>
        </w:tc>
        <w:tc>
          <w:tcPr>
            <w:tcW w:w="1105" w:type="dxa"/>
            <w:vMerge w:val="restart"/>
          </w:tcPr>
          <w:p w:rsidR="00F0229A" w:rsidRPr="00DE3E7B" w:rsidRDefault="00F0229A" w:rsidP="006D2BD2">
            <w:pPr>
              <w:ind w:rightChars="34" w:right="71"/>
              <w:rPr>
                <w:rFonts w:ascii="仿宋" w:eastAsia="仿宋" w:hAnsi="仿宋"/>
                <w:sz w:val="21"/>
                <w:szCs w:val="21"/>
              </w:rPr>
            </w:pPr>
          </w:p>
          <w:p w:rsidR="00F0229A" w:rsidRPr="00DE3E7B" w:rsidRDefault="00F0229A" w:rsidP="006D2BD2">
            <w:pPr>
              <w:ind w:rightChars="34" w:right="71"/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合   价</w:t>
            </w:r>
          </w:p>
        </w:tc>
      </w:tr>
      <w:tr w:rsidR="00F0229A" w:rsidRPr="00DE3E7B" w:rsidTr="006D2BD2">
        <w:trPr>
          <w:trHeight w:val="119"/>
        </w:trPr>
        <w:tc>
          <w:tcPr>
            <w:tcW w:w="749" w:type="dxa"/>
            <w:vMerge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1" w:type="dxa"/>
            <w:vMerge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240" w:type="dxa"/>
            <w:vMerge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0" w:type="dxa"/>
            <w:vMerge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75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材料</w:t>
            </w:r>
          </w:p>
        </w:tc>
        <w:tc>
          <w:tcPr>
            <w:tcW w:w="1134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人工机械</w:t>
            </w:r>
          </w:p>
        </w:tc>
        <w:tc>
          <w:tcPr>
            <w:tcW w:w="1105" w:type="dxa"/>
            <w:vMerge/>
          </w:tcPr>
          <w:p w:rsidR="00F0229A" w:rsidRPr="00DE3E7B" w:rsidRDefault="00F0229A" w:rsidP="006D2BD2">
            <w:pPr>
              <w:ind w:rightChars="320" w:right="672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F0229A" w:rsidRPr="00DE3E7B" w:rsidTr="006D2BD2">
        <w:tc>
          <w:tcPr>
            <w:tcW w:w="749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1771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40*40*4镀锌角钢基层制作、安装、焊接</w:t>
            </w:r>
          </w:p>
        </w:tc>
        <w:tc>
          <w:tcPr>
            <w:tcW w:w="3240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①40*40*4镀锌角钢+40*40*4U型钢制作、安装、焊接；②总长度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.3"/>
                <w:attr w:name="UnitName" w:val="m"/>
              </w:smartTagPr>
              <w:r w:rsidRPr="00DE3E7B">
                <w:rPr>
                  <w:rFonts w:ascii="仿宋" w:eastAsia="仿宋" w:hAnsi="仿宋" w:hint="eastAsia"/>
                  <w:sz w:val="21"/>
                  <w:szCs w:val="21"/>
                </w:rPr>
                <w:t>18.3M</w:t>
              </w:r>
            </w:smartTag>
            <w:r w:rsidRPr="00DE3E7B">
              <w:rPr>
                <w:rFonts w:ascii="仿宋" w:eastAsia="仿宋" w:hAnsi="仿宋" w:hint="eastAsia"/>
                <w:sz w:val="21"/>
                <w:szCs w:val="21"/>
              </w:rPr>
              <w:t>；高度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  <w:attr w:name="UnitName" w:val="m"/>
              </w:smartTagPr>
              <w:r w:rsidRPr="00DE3E7B">
                <w:rPr>
                  <w:rFonts w:ascii="仿宋" w:eastAsia="仿宋" w:hAnsi="仿宋" w:hint="eastAsia"/>
                  <w:sz w:val="21"/>
                  <w:szCs w:val="21"/>
                </w:rPr>
                <w:t>1.5M</w:t>
              </w:r>
            </w:smartTag>
            <w:r w:rsidRPr="00DE3E7B">
              <w:rPr>
                <w:rFonts w:ascii="仿宋" w:eastAsia="仿宋" w:hAnsi="仿宋" w:hint="eastAsia"/>
                <w:sz w:val="21"/>
                <w:szCs w:val="21"/>
              </w:rPr>
              <w:t>；挑出0,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5"/>
                <w:attr w:name="UnitName" w:val="m"/>
              </w:smartTagPr>
              <w:r w:rsidRPr="00DE3E7B">
                <w:rPr>
                  <w:rFonts w:ascii="仿宋" w:eastAsia="仿宋" w:hAnsi="仿宋" w:hint="eastAsia"/>
                  <w:sz w:val="21"/>
                  <w:szCs w:val="21"/>
                </w:rPr>
                <w:t>85M</w:t>
              </w:r>
            </w:smartTag>
          </w:p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防锈漆</w:t>
            </w:r>
            <w:proofErr w:type="gramStart"/>
            <w:r w:rsidRPr="00DE3E7B">
              <w:rPr>
                <w:rFonts w:ascii="仿宋" w:eastAsia="仿宋" w:hAnsi="仿宋" w:hint="eastAsia"/>
                <w:sz w:val="21"/>
                <w:szCs w:val="21"/>
              </w:rPr>
              <w:t>凃</w:t>
            </w:r>
            <w:proofErr w:type="gramEnd"/>
            <w:r w:rsidRPr="00DE3E7B">
              <w:rPr>
                <w:rFonts w:ascii="仿宋" w:eastAsia="仿宋" w:hAnsi="仿宋" w:hint="eastAsia"/>
                <w:sz w:val="21"/>
                <w:szCs w:val="21"/>
              </w:rPr>
              <w:t>刷;③主龙骨@300，分部龙骨@500；④材料运输及辅材；⑤现场切割下料；⑥</w:t>
            </w:r>
            <w:proofErr w:type="gramStart"/>
            <w:r w:rsidRPr="00DE3E7B">
              <w:rPr>
                <w:rFonts w:ascii="仿宋" w:eastAsia="仿宋" w:hAnsi="仿宋" w:hint="eastAsia"/>
                <w:sz w:val="21"/>
                <w:szCs w:val="21"/>
              </w:rPr>
              <w:t>与原檐廊</w:t>
            </w:r>
            <w:proofErr w:type="gramEnd"/>
            <w:r w:rsidRPr="00DE3E7B">
              <w:rPr>
                <w:rFonts w:ascii="仿宋" w:eastAsia="仿宋" w:hAnsi="仿宋" w:hint="eastAsia"/>
                <w:sz w:val="21"/>
                <w:szCs w:val="21"/>
              </w:rPr>
              <w:t>门厅龙骨焊接</w:t>
            </w:r>
          </w:p>
        </w:tc>
        <w:tc>
          <w:tcPr>
            <w:tcW w:w="720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372</w:t>
            </w:r>
          </w:p>
        </w:tc>
        <w:tc>
          <w:tcPr>
            <w:tcW w:w="540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M</w:t>
            </w:r>
          </w:p>
        </w:tc>
        <w:tc>
          <w:tcPr>
            <w:tcW w:w="675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5" w:type="dxa"/>
          </w:tcPr>
          <w:p w:rsidR="00F0229A" w:rsidRPr="00DE3E7B" w:rsidRDefault="00F0229A" w:rsidP="006D2BD2">
            <w:pPr>
              <w:ind w:rightChars="-51" w:right="-10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F0229A" w:rsidRPr="00DE3E7B" w:rsidTr="006D2BD2">
        <w:tc>
          <w:tcPr>
            <w:tcW w:w="749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1771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8厚硅酸钙板中层</w:t>
            </w:r>
          </w:p>
        </w:tc>
        <w:tc>
          <w:tcPr>
            <w:tcW w:w="3240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①8厚硅酸钙板；②燕尾</w:t>
            </w:r>
            <w:proofErr w:type="gramStart"/>
            <w:r w:rsidRPr="00DE3E7B">
              <w:rPr>
                <w:rFonts w:ascii="仿宋" w:eastAsia="仿宋" w:hAnsi="仿宋" w:hint="eastAsia"/>
                <w:sz w:val="21"/>
                <w:szCs w:val="21"/>
              </w:rPr>
              <w:t>自攻钉</w:t>
            </w:r>
            <w:proofErr w:type="gramEnd"/>
            <w:r w:rsidRPr="00DE3E7B">
              <w:rPr>
                <w:rFonts w:ascii="仿宋" w:eastAsia="仿宋" w:hAnsi="仿宋" w:hint="eastAsia"/>
                <w:sz w:val="21"/>
                <w:szCs w:val="21"/>
              </w:rPr>
              <w:t>锚固；③材料运输及辅材；④8厚硅酸钙板现场制作安装</w:t>
            </w:r>
          </w:p>
        </w:tc>
        <w:tc>
          <w:tcPr>
            <w:tcW w:w="720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74</w:t>
            </w:r>
          </w:p>
        </w:tc>
        <w:tc>
          <w:tcPr>
            <w:tcW w:w="540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M2</w:t>
            </w:r>
          </w:p>
        </w:tc>
        <w:tc>
          <w:tcPr>
            <w:tcW w:w="675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5" w:type="dxa"/>
          </w:tcPr>
          <w:p w:rsidR="00F0229A" w:rsidRPr="00DE3E7B" w:rsidRDefault="00F0229A" w:rsidP="006D2BD2">
            <w:pPr>
              <w:ind w:rightChars="-51" w:right="-10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F0229A" w:rsidRPr="00DE3E7B" w:rsidTr="006D2BD2">
        <w:tc>
          <w:tcPr>
            <w:tcW w:w="749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1771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面层4</w:t>
            </w:r>
            <w:proofErr w:type="gramStart"/>
            <w:r w:rsidRPr="00DE3E7B">
              <w:rPr>
                <w:rFonts w:ascii="仿宋" w:eastAsia="仿宋" w:hAnsi="仿宋" w:hint="eastAsia"/>
                <w:sz w:val="21"/>
                <w:szCs w:val="21"/>
              </w:rPr>
              <w:t>厚浅米色</w:t>
            </w:r>
            <w:proofErr w:type="gramEnd"/>
            <w:r w:rsidRPr="00DE3E7B">
              <w:rPr>
                <w:rFonts w:ascii="仿宋" w:eastAsia="仿宋" w:hAnsi="仿宋" w:hint="eastAsia"/>
                <w:sz w:val="21"/>
                <w:szCs w:val="21"/>
              </w:rPr>
              <w:t>铝塑板</w:t>
            </w:r>
          </w:p>
        </w:tc>
        <w:tc>
          <w:tcPr>
            <w:tcW w:w="3240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①干挂4厚双面18丝浅米色铝塑板面层；②现场下料制作安装；③材料运输及辅材构件；④</w:t>
            </w:r>
            <w:proofErr w:type="gramStart"/>
            <w:r w:rsidRPr="00DE3E7B">
              <w:rPr>
                <w:rFonts w:ascii="仿宋" w:eastAsia="仿宋" w:hAnsi="仿宋" w:hint="eastAsia"/>
                <w:sz w:val="21"/>
                <w:szCs w:val="21"/>
              </w:rPr>
              <w:t>缝子打胶</w:t>
            </w:r>
            <w:proofErr w:type="gramEnd"/>
          </w:p>
        </w:tc>
        <w:tc>
          <w:tcPr>
            <w:tcW w:w="720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87.09</w:t>
            </w:r>
          </w:p>
        </w:tc>
        <w:tc>
          <w:tcPr>
            <w:tcW w:w="540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M2</w:t>
            </w:r>
          </w:p>
        </w:tc>
        <w:tc>
          <w:tcPr>
            <w:tcW w:w="675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5" w:type="dxa"/>
          </w:tcPr>
          <w:p w:rsidR="00F0229A" w:rsidRPr="00DE3E7B" w:rsidRDefault="00F0229A" w:rsidP="006D2BD2">
            <w:pPr>
              <w:ind w:rightChars="-51" w:right="-10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F0229A" w:rsidRPr="00DE3E7B" w:rsidTr="006D2BD2">
        <w:tc>
          <w:tcPr>
            <w:tcW w:w="749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1771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屋面300*300PVC集中排水水槽安装火烧卷材防水</w:t>
            </w:r>
          </w:p>
        </w:tc>
        <w:tc>
          <w:tcPr>
            <w:tcW w:w="3240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①②屋面水；2、300*300PVC集中排水水槽，做法按国家规范；③与原檐口连接；④材料运输及辅材构件；⑤现场下料制作安装</w:t>
            </w:r>
          </w:p>
        </w:tc>
        <w:tc>
          <w:tcPr>
            <w:tcW w:w="720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24</w:t>
            </w:r>
          </w:p>
        </w:tc>
        <w:tc>
          <w:tcPr>
            <w:tcW w:w="540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M</w:t>
            </w:r>
          </w:p>
        </w:tc>
        <w:tc>
          <w:tcPr>
            <w:tcW w:w="675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5" w:type="dxa"/>
          </w:tcPr>
          <w:p w:rsidR="00F0229A" w:rsidRPr="00DE3E7B" w:rsidRDefault="00F0229A" w:rsidP="006D2BD2">
            <w:pPr>
              <w:ind w:rightChars="-51" w:right="-10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F0229A" w:rsidRPr="00DE3E7B" w:rsidTr="006D2BD2">
        <w:tc>
          <w:tcPr>
            <w:tcW w:w="749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  <w:tc>
          <w:tcPr>
            <w:tcW w:w="1771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DN100雨水立管</w:t>
            </w:r>
          </w:p>
        </w:tc>
        <w:tc>
          <w:tcPr>
            <w:tcW w:w="3240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①DN100PVC雨水立管安装②紧箍</w:t>
            </w:r>
            <w:r w:rsidRPr="00DE3E7B">
              <w:rPr>
                <w:rFonts w:ascii="仿宋" w:eastAsia="仿宋" w:hAnsi="仿宋" w:hint="eastAsia"/>
                <w:sz w:val="21"/>
                <w:szCs w:val="21"/>
              </w:rPr>
              <w:lastRenderedPageBreak/>
              <w:t>件固定；③材料运输及辅材构件；④现场下料制作安装</w:t>
            </w:r>
          </w:p>
        </w:tc>
        <w:tc>
          <w:tcPr>
            <w:tcW w:w="720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lastRenderedPageBreak/>
              <w:t>6</w:t>
            </w:r>
          </w:p>
        </w:tc>
        <w:tc>
          <w:tcPr>
            <w:tcW w:w="540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M</w:t>
            </w:r>
          </w:p>
        </w:tc>
        <w:tc>
          <w:tcPr>
            <w:tcW w:w="675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5" w:type="dxa"/>
          </w:tcPr>
          <w:p w:rsidR="00F0229A" w:rsidRPr="00DE3E7B" w:rsidRDefault="00F0229A" w:rsidP="006D2BD2">
            <w:pPr>
              <w:ind w:rightChars="-51" w:right="-10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F0229A" w:rsidRPr="00DE3E7B" w:rsidTr="006D2BD2">
        <w:tc>
          <w:tcPr>
            <w:tcW w:w="749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lastRenderedPageBreak/>
              <w:t>6</w:t>
            </w:r>
          </w:p>
        </w:tc>
        <w:tc>
          <w:tcPr>
            <w:tcW w:w="1771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双排钢管外架搭拆</w:t>
            </w:r>
          </w:p>
        </w:tc>
        <w:tc>
          <w:tcPr>
            <w:tcW w:w="3240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①钢管架材料运输；②双排钢管外架搭设；③双排钢管外架拆除；</w:t>
            </w:r>
          </w:p>
        </w:tc>
        <w:tc>
          <w:tcPr>
            <w:tcW w:w="720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201.3</w:t>
            </w:r>
          </w:p>
        </w:tc>
        <w:tc>
          <w:tcPr>
            <w:tcW w:w="540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M2</w:t>
            </w:r>
          </w:p>
        </w:tc>
        <w:tc>
          <w:tcPr>
            <w:tcW w:w="675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5" w:type="dxa"/>
          </w:tcPr>
          <w:p w:rsidR="00F0229A" w:rsidRPr="00DE3E7B" w:rsidRDefault="00F0229A" w:rsidP="006D2BD2">
            <w:pPr>
              <w:ind w:rightChars="-51" w:right="-10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F0229A" w:rsidRPr="00DE3E7B" w:rsidTr="006D2BD2">
        <w:trPr>
          <w:trHeight w:val="345"/>
        </w:trPr>
        <w:tc>
          <w:tcPr>
            <w:tcW w:w="749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7</w:t>
            </w:r>
          </w:p>
        </w:tc>
        <w:tc>
          <w:tcPr>
            <w:tcW w:w="1771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现场清洁</w:t>
            </w:r>
          </w:p>
        </w:tc>
        <w:tc>
          <w:tcPr>
            <w:tcW w:w="3240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现场清洁人工</w:t>
            </w:r>
          </w:p>
        </w:tc>
        <w:tc>
          <w:tcPr>
            <w:tcW w:w="720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540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项</w:t>
            </w:r>
          </w:p>
        </w:tc>
        <w:tc>
          <w:tcPr>
            <w:tcW w:w="675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5" w:type="dxa"/>
          </w:tcPr>
          <w:p w:rsidR="00F0229A" w:rsidRPr="00DE3E7B" w:rsidRDefault="00F0229A" w:rsidP="006D2BD2">
            <w:pPr>
              <w:ind w:rightChars="-51" w:right="-10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F0229A" w:rsidRPr="00DE3E7B" w:rsidTr="006D2BD2">
        <w:trPr>
          <w:trHeight w:val="330"/>
        </w:trPr>
        <w:tc>
          <w:tcPr>
            <w:tcW w:w="749" w:type="dxa"/>
            <w:vMerge w:val="restart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8</w:t>
            </w:r>
          </w:p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1" w:type="dxa"/>
            <w:vMerge w:val="restart"/>
          </w:tcPr>
          <w:p w:rsidR="00F0229A" w:rsidRPr="00DE3E7B" w:rsidRDefault="00F0229A" w:rsidP="006D2BD2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  <w:p w:rsidR="00F0229A" w:rsidRPr="00DE3E7B" w:rsidRDefault="00F0229A" w:rsidP="006D2BD2">
            <w:pPr>
              <w:ind w:left="60"/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直接费小计</w:t>
            </w:r>
          </w:p>
        </w:tc>
        <w:tc>
          <w:tcPr>
            <w:tcW w:w="3240" w:type="dxa"/>
          </w:tcPr>
          <w:p w:rsidR="00F0229A" w:rsidRPr="00DE3E7B" w:rsidRDefault="00F0229A" w:rsidP="006D2BD2">
            <w:pPr>
              <w:numPr>
                <w:ilvl w:val="0"/>
                <w:numId w:val="1"/>
              </w:num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店招背景墙47563.65；</w:t>
            </w:r>
          </w:p>
        </w:tc>
        <w:tc>
          <w:tcPr>
            <w:tcW w:w="720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40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75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5" w:type="dxa"/>
          </w:tcPr>
          <w:p w:rsidR="00F0229A" w:rsidRPr="00DE3E7B" w:rsidRDefault="00F0229A" w:rsidP="006D2BD2">
            <w:pPr>
              <w:ind w:rightChars="-51" w:right="-10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F0229A" w:rsidRPr="00DE3E7B" w:rsidTr="006D2BD2">
        <w:trPr>
          <w:trHeight w:val="615"/>
        </w:trPr>
        <w:tc>
          <w:tcPr>
            <w:tcW w:w="749" w:type="dxa"/>
            <w:vMerge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1" w:type="dxa"/>
            <w:vMerge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240" w:type="dxa"/>
          </w:tcPr>
          <w:p w:rsidR="00F0229A" w:rsidRPr="00DE3E7B" w:rsidRDefault="00F0229A" w:rsidP="006D2BD2">
            <w:pPr>
              <w:numPr>
                <w:ilvl w:val="0"/>
                <w:numId w:val="1"/>
              </w:num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店招字；24752.00（另附清单于后）（另附清单于后）</w:t>
            </w:r>
          </w:p>
        </w:tc>
        <w:tc>
          <w:tcPr>
            <w:tcW w:w="720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40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75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5" w:type="dxa"/>
          </w:tcPr>
          <w:p w:rsidR="00F0229A" w:rsidRPr="00DE3E7B" w:rsidRDefault="00F0229A" w:rsidP="006D2BD2">
            <w:pPr>
              <w:ind w:rightChars="-51" w:right="-10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F0229A" w:rsidRPr="00DE3E7B" w:rsidTr="006D2BD2">
        <w:trPr>
          <w:trHeight w:val="615"/>
        </w:trPr>
        <w:tc>
          <w:tcPr>
            <w:tcW w:w="749" w:type="dxa"/>
            <w:vMerge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1" w:type="dxa"/>
            <w:vMerge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240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③显示屏113132.00（另附清单于后）</w:t>
            </w:r>
          </w:p>
        </w:tc>
        <w:tc>
          <w:tcPr>
            <w:tcW w:w="720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40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75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5" w:type="dxa"/>
          </w:tcPr>
          <w:p w:rsidR="00F0229A" w:rsidRPr="00DE3E7B" w:rsidRDefault="00F0229A" w:rsidP="006D2BD2">
            <w:pPr>
              <w:ind w:rightChars="-51" w:right="-10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F0229A" w:rsidRPr="00DE3E7B" w:rsidTr="006D2BD2">
        <w:trPr>
          <w:trHeight w:val="615"/>
        </w:trPr>
        <w:tc>
          <w:tcPr>
            <w:tcW w:w="749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A</w:t>
            </w:r>
          </w:p>
        </w:tc>
        <w:tc>
          <w:tcPr>
            <w:tcW w:w="1771" w:type="dxa"/>
          </w:tcPr>
          <w:p w:rsidR="00F0229A" w:rsidRPr="00DE3E7B" w:rsidRDefault="00F0229A" w:rsidP="006D2BD2">
            <w:pPr>
              <w:ind w:left="60"/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直接费合计</w:t>
            </w:r>
          </w:p>
        </w:tc>
        <w:tc>
          <w:tcPr>
            <w:tcW w:w="3240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0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40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75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5" w:type="dxa"/>
          </w:tcPr>
          <w:p w:rsidR="00F0229A" w:rsidRPr="00DE3E7B" w:rsidRDefault="00F0229A" w:rsidP="006D2BD2">
            <w:pPr>
              <w:ind w:rightChars="-51" w:right="-10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F0229A" w:rsidRPr="00DE3E7B" w:rsidTr="006D2BD2">
        <w:trPr>
          <w:trHeight w:val="339"/>
        </w:trPr>
        <w:tc>
          <w:tcPr>
            <w:tcW w:w="749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B</w:t>
            </w:r>
          </w:p>
        </w:tc>
        <w:tc>
          <w:tcPr>
            <w:tcW w:w="1771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税金管理费利润</w:t>
            </w:r>
          </w:p>
        </w:tc>
        <w:tc>
          <w:tcPr>
            <w:tcW w:w="3240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9%*185447.65（含税6.6%）</w:t>
            </w:r>
          </w:p>
        </w:tc>
        <w:tc>
          <w:tcPr>
            <w:tcW w:w="720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40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75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5" w:type="dxa"/>
          </w:tcPr>
          <w:p w:rsidR="00F0229A" w:rsidRPr="00DE3E7B" w:rsidRDefault="00F0229A" w:rsidP="006D2BD2">
            <w:pPr>
              <w:ind w:rightChars="-51" w:right="-10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F0229A" w:rsidRPr="00DE3E7B" w:rsidTr="006D2BD2">
        <w:trPr>
          <w:trHeight w:val="361"/>
        </w:trPr>
        <w:tc>
          <w:tcPr>
            <w:tcW w:w="749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1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工程费用合计</w:t>
            </w:r>
          </w:p>
        </w:tc>
        <w:tc>
          <w:tcPr>
            <w:tcW w:w="3240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  <w:r w:rsidRPr="00DE3E7B">
              <w:rPr>
                <w:rFonts w:ascii="仿宋" w:eastAsia="仿宋" w:hAnsi="仿宋" w:hint="eastAsia"/>
                <w:sz w:val="21"/>
                <w:szCs w:val="21"/>
              </w:rPr>
              <w:t>A+B</w:t>
            </w:r>
          </w:p>
        </w:tc>
        <w:tc>
          <w:tcPr>
            <w:tcW w:w="720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40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75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</w:tcPr>
          <w:p w:rsidR="00F0229A" w:rsidRPr="00DE3E7B" w:rsidRDefault="00F0229A" w:rsidP="006D2BD2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5" w:type="dxa"/>
          </w:tcPr>
          <w:p w:rsidR="00F0229A" w:rsidRPr="00DE3E7B" w:rsidRDefault="00F0229A" w:rsidP="006D2BD2">
            <w:pPr>
              <w:ind w:rightChars="-51" w:right="-107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F0229A" w:rsidRDefault="00F0229A" w:rsidP="00F0229A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仿宋" w:cs="宋体"/>
          <w:color w:val="4C4C4C"/>
          <w:kern w:val="0"/>
          <w:sz w:val="32"/>
          <w:szCs w:val="32"/>
        </w:rPr>
      </w:pPr>
    </w:p>
    <w:p w:rsidR="00F0229A" w:rsidRPr="0048761D" w:rsidRDefault="00F0229A" w:rsidP="00F0229A">
      <w:pPr>
        <w:widowControl/>
        <w:shd w:val="clear" w:color="auto" w:fill="FFFFFF"/>
        <w:spacing w:line="560" w:lineRule="exact"/>
        <w:ind w:firstLine="480"/>
        <w:jc w:val="center"/>
        <w:rPr>
          <w:rFonts w:ascii="仿宋_GB2312" w:eastAsia="仿宋_GB2312" w:hAnsi="仿宋" w:cs="宋体"/>
          <w:color w:val="4C4C4C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4C4C4C"/>
          <w:kern w:val="0"/>
          <w:sz w:val="32"/>
          <w:szCs w:val="32"/>
        </w:rPr>
        <w:t xml:space="preserve">              </w:t>
      </w:r>
      <w:r w:rsidRPr="0048761D">
        <w:rPr>
          <w:rFonts w:ascii="仿宋_GB2312" w:eastAsia="仿宋_GB2312" w:hAnsi="仿宋" w:cs="宋体" w:hint="eastAsia"/>
          <w:color w:val="4C4C4C"/>
          <w:kern w:val="0"/>
          <w:sz w:val="32"/>
          <w:szCs w:val="32"/>
        </w:rPr>
        <w:t>四川省总工会成都工人疗养院</w:t>
      </w:r>
    </w:p>
    <w:p w:rsidR="00F0229A" w:rsidRPr="00423E12" w:rsidRDefault="00F0229A" w:rsidP="00F0229A">
      <w:pPr>
        <w:widowControl/>
        <w:shd w:val="clear" w:color="auto" w:fill="FFFFFF"/>
        <w:spacing w:line="560" w:lineRule="exact"/>
        <w:ind w:firstLine="480"/>
        <w:jc w:val="center"/>
        <w:rPr>
          <w:rFonts w:ascii="仿宋_GB2312" w:eastAsia="仿宋_GB2312" w:hAnsi="仿宋" w:cs="宋体"/>
          <w:color w:val="4C4C4C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4C4C4C"/>
          <w:kern w:val="0"/>
          <w:sz w:val="32"/>
          <w:szCs w:val="32"/>
        </w:rPr>
        <w:t xml:space="preserve">              </w:t>
      </w:r>
      <w:r w:rsidRPr="0048761D">
        <w:rPr>
          <w:rFonts w:ascii="仿宋_GB2312" w:eastAsia="仿宋_GB2312" w:hAnsi="仿宋" w:cs="宋体" w:hint="eastAsia"/>
          <w:color w:val="4C4C4C"/>
          <w:kern w:val="0"/>
          <w:sz w:val="32"/>
          <w:szCs w:val="32"/>
        </w:rPr>
        <w:t>2016年1月</w:t>
      </w:r>
      <w:r>
        <w:rPr>
          <w:rFonts w:ascii="仿宋_GB2312" w:eastAsia="仿宋_GB2312" w:hAnsi="仿宋" w:cs="宋体"/>
          <w:color w:val="4C4C4C"/>
          <w:kern w:val="0"/>
          <w:sz w:val="32"/>
          <w:szCs w:val="32"/>
        </w:rPr>
        <w:t>29</w:t>
      </w:r>
      <w:r w:rsidRPr="0048761D">
        <w:rPr>
          <w:rFonts w:ascii="仿宋_GB2312" w:eastAsia="仿宋_GB2312" w:hAnsi="仿宋" w:cs="宋体" w:hint="eastAsia"/>
          <w:color w:val="4C4C4C"/>
          <w:kern w:val="0"/>
          <w:sz w:val="32"/>
          <w:szCs w:val="32"/>
        </w:rPr>
        <w:t>日</w:t>
      </w:r>
    </w:p>
    <w:p w:rsidR="00097688" w:rsidRDefault="00097688">
      <w:bookmarkStart w:id="0" w:name="_GoBack"/>
      <w:bookmarkEnd w:id="0"/>
    </w:p>
    <w:sectPr w:rsidR="00097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B49" w:rsidRDefault="008D4B49" w:rsidP="00F0229A">
      <w:r>
        <w:separator/>
      </w:r>
    </w:p>
  </w:endnote>
  <w:endnote w:type="continuationSeparator" w:id="0">
    <w:p w:rsidR="008D4B49" w:rsidRDefault="008D4B49" w:rsidP="00F0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B49" w:rsidRDefault="008D4B49" w:rsidP="00F0229A">
      <w:r>
        <w:separator/>
      </w:r>
    </w:p>
  </w:footnote>
  <w:footnote w:type="continuationSeparator" w:id="0">
    <w:p w:rsidR="008D4B49" w:rsidRDefault="008D4B49" w:rsidP="00F02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E4382"/>
    <w:multiLevelType w:val="hybridMultilevel"/>
    <w:tmpl w:val="C84EDBFA"/>
    <w:lvl w:ilvl="0" w:tplc="9BB4BD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59"/>
    <w:rsid w:val="00097688"/>
    <w:rsid w:val="008D4B49"/>
    <w:rsid w:val="009B4D59"/>
    <w:rsid w:val="00F0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22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29A"/>
    <w:rPr>
      <w:sz w:val="18"/>
      <w:szCs w:val="18"/>
    </w:rPr>
  </w:style>
  <w:style w:type="table" w:customStyle="1" w:styleId="1">
    <w:name w:val="网格型1"/>
    <w:basedOn w:val="a1"/>
    <w:next w:val="a5"/>
    <w:rsid w:val="00F0229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02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022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022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22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29A"/>
    <w:rPr>
      <w:sz w:val="18"/>
      <w:szCs w:val="18"/>
    </w:rPr>
  </w:style>
  <w:style w:type="table" w:customStyle="1" w:styleId="1">
    <w:name w:val="网格型1"/>
    <w:basedOn w:val="a1"/>
    <w:next w:val="a5"/>
    <w:rsid w:val="00F0229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02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022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022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1227</Characters>
  <Application>Microsoft Office Word</Application>
  <DocSecurity>0</DocSecurity>
  <Lines>10</Lines>
  <Paragraphs>2</Paragraphs>
  <ScaleCrop>false</ScaleCrop>
  <Company>China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2016-01-29T07:42:00Z</dcterms:created>
  <dcterms:modified xsi:type="dcterms:W3CDTF">2016-01-29T07:42:00Z</dcterms:modified>
</cp:coreProperties>
</file>